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462D9" w:rsidP="00787A6C" w14:paraId="1444C862" w14:textId="77777777">
      <w:pPr>
        <w:spacing w:line="480" w:lineRule="auto"/>
        <w:jc w:val="center"/>
        <w:rPr>
          <w:rFonts w:ascii="Times New Roman" w:hAnsi="Times New Roman" w:cs="Times New Roman"/>
          <w:sz w:val="24"/>
          <w:szCs w:val="24"/>
        </w:rPr>
      </w:pPr>
      <w:bookmarkStart w:id="0" w:name="_GoBack"/>
      <w:bookmarkEnd w:id="0"/>
    </w:p>
    <w:p w:rsidR="002462D9" w:rsidP="00787A6C" w14:paraId="704679F3" w14:textId="77777777">
      <w:pPr>
        <w:spacing w:line="480" w:lineRule="auto"/>
        <w:jc w:val="center"/>
        <w:rPr>
          <w:rFonts w:ascii="Times New Roman" w:hAnsi="Times New Roman" w:cs="Times New Roman"/>
          <w:sz w:val="24"/>
          <w:szCs w:val="24"/>
        </w:rPr>
      </w:pPr>
    </w:p>
    <w:p w:rsidR="002462D9" w:rsidP="00787A6C" w14:paraId="45E65589" w14:textId="77777777">
      <w:pPr>
        <w:spacing w:line="480" w:lineRule="auto"/>
        <w:jc w:val="center"/>
        <w:rPr>
          <w:rFonts w:ascii="Times New Roman" w:hAnsi="Times New Roman" w:cs="Times New Roman"/>
          <w:sz w:val="24"/>
          <w:szCs w:val="24"/>
        </w:rPr>
      </w:pPr>
    </w:p>
    <w:p w:rsidR="002462D9" w:rsidP="00787A6C" w14:paraId="4577BE81" w14:textId="77777777">
      <w:pPr>
        <w:spacing w:line="480" w:lineRule="auto"/>
        <w:jc w:val="center"/>
        <w:rPr>
          <w:rFonts w:ascii="Times New Roman" w:hAnsi="Times New Roman" w:cs="Times New Roman"/>
          <w:sz w:val="24"/>
          <w:szCs w:val="24"/>
        </w:rPr>
      </w:pPr>
    </w:p>
    <w:p w:rsidR="002462D9" w:rsidP="00787A6C" w14:paraId="73CDEE57" w14:textId="77777777">
      <w:pPr>
        <w:spacing w:line="480" w:lineRule="auto"/>
        <w:jc w:val="center"/>
        <w:rPr>
          <w:rFonts w:ascii="Times New Roman" w:hAnsi="Times New Roman" w:cs="Times New Roman"/>
          <w:sz w:val="24"/>
          <w:szCs w:val="24"/>
        </w:rPr>
      </w:pPr>
    </w:p>
    <w:p w:rsidR="002462D9" w:rsidP="00787A6C" w14:paraId="57462690" w14:textId="77777777">
      <w:pPr>
        <w:spacing w:line="480" w:lineRule="auto"/>
        <w:jc w:val="center"/>
        <w:rPr>
          <w:rFonts w:ascii="Times New Roman" w:hAnsi="Times New Roman" w:cs="Times New Roman"/>
          <w:sz w:val="24"/>
          <w:szCs w:val="24"/>
        </w:rPr>
      </w:pPr>
    </w:p>
    <w:p w:rsidR="00176390" w:rsidRPr="00542EAA" w:rsidP="00787A6C" w14:paraId="1FAC79DA" w14:textId="3E3D788A">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2 Review Questions</w:t>
      </w:r>
    </w:p>
    <w:p w:rsidR="00542EAA" w:rsidRPr="00542EAA" w:rsidP="00787A6C" w14:paraId="36CB5878" w14:textId="62232EC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42EAA">
        <w:rPr>
          <w:rFonts w:ascii="Times New Roman" w:hAnsi="Times New Roman" w:cs="Times New Roman"/>
          <w:sz w:val="24"/>
          <w:szCs w:val="24"/>
        </w:rPr>
        <w:t>Name</w:t>
      </w:r>
    </w:p>
    <w:p w:rsidR="009C6683" w:rsidRPr="00542EAA" w:rsidP="00787A6C" w14:paraId="456B20ED" w14:textId="16215E9F">
      <w:pPr>
        <w:spacing w:line="480" w:lineRule="auto"/>
        <w:jc w:val="center"/>
        <w:rPr>
          <w:rFonts w:ascii="Times New Roman" w:hAnsi="Times New Roman" w:cs="Times New Roman"/>
          <w:sz w:val="24"/>
          <w:szCs w:val="24"/>
        </w:rPr>
      </w:pPr>
      <w:r w:rsidRPr="00542EAA">
        <w:rPr>
          <w:rFonts w:ascii="Times New Roman" w:hAnsi="Times New Roman" w:cs="Times New Roman"/>
          <w:sz w:val="24"/>
          <w:szCs w:val="24"/>
        </w:rPr>
        <w:t>Institutional Affiliation</w:t>
      </w:r>
      <w:r w:rsidR="002462D9">
        <w:rPr>
          <w:rFonts w:ascii="Times New Roman" w:hAnsi="Times New Roman" w:cs="Times New Roman"/>
          <w:sz w:val="24"/>
          <w:szCs w:val="24"/>
        </w:rPr>
        <w:t>s</w:t>
      </w:r>
    </w:p>
    <w:p w:rsidR="002462D9" w:rsidP="00787A6C" w14:paraId="7BF69C9D"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42EAA" w:rsidRPr="00542EAA" w:rsidP="00787A6C" w14:paraId="39DB0342" w14:textId="0662161A">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2 Review Questions</w:t>
      </w:r>
    </w:p>
    <w:p w:rsidR="00463000" w:rsidRPr="002462D9" w:rsidP="00787A6C" w14:paraId="2218C8AE" w14:textId="4505907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1: </w:t>
      </w:r>
      <w:r w:rsidRPr="002462D9">
        <w:rPr>
          <w:rFonts w:ascii="Times New Roman" w:hAnsi="Times New Roman" w:cs="Times New Roman"/>
          <w:b/>
          <w:sz w:val="24"/>
          <w:szCs w:val="24"/>
        </w:rPr>
        <w:t>Define the concepts of cybercrime, information warfare and cyber terrorism</w:t>
      </w:r>
    </w:p>
    <w:p w:rsidR="00C73764" w:rsidRPr="00542EAA" w:rsidP="00787A6C" w14:paraId="2BD77C8D" w14:textId="694081AF">
      <w:pPr>
        <w:spacing w:line="480" w:lineRule="auto"/>
        <w:ind w:firstLine="720"/>
        <w:rPr>
          <w:rFonts w:ascii="Times New Roman" w:hAnsi="Times New Roman" w:cs="Times New Roman"/>
          <w:sz w:val="24"/>
          <w:szCs w:val="24"/>
        </w:rPr>
      </w:pPr>
      <w:r w:rsidRPr="00542EAA">
        <w:rPr>
          <w:rFonts w:ascii="Times New Roman" w:hAnsi="Times New Roman" w:cs="Times New Roman"/>
          <w:sz w:val="24"/>
          <w:szCs w:val="24"/>
        </w:rPr>
        <w:t>I</w:t>
      </w:r>
      <w:r w:rsidRPr="00542EAA" w:rsidR="004D171D">
        <w:rPr>
          <w:rFonts w:ascii="Times New Roman" w:hAnsi="Times New Roman" w:cs="Times New Roman"/>
          <w:sz w:val="24"/>
          <w:szCs w:val="24"/>
        </w:rPr>
        <w:t>nformation warfare is defined as an idea that consists cyber terrorism. Specifically, the concept concerns the collection or even utilization of information and technology to attain a benefit over another party. In particular, information warfare are the actions intended to protect, exploit, corrupt, deny, or even destroy information or information resources to attain a considerable advantage, goal, or even victory over an adversary</w:t>
      </w:r>
      <w:r w:rsidRPr="00542EAA" w:rsidR="009211E1">
        <w:rPr>
          <w:rFonts w:ascii="Times New Roman" w:hAnsi="Times New Roman" w:cs="Times New Roman"/>
          <w:sz w:val="24"/>
          <w:szCs w:val="24"/>
        </w:rPr>
        <w:t xml:space="preserve"> (Janczewski, 2007)</w:t>
      </w:r>
      <w:r w:rsidRPr="00542EAA" w:rsidR="004D171D">
        <w:rPr>
          <w:rFonts w:ascii="Times New Roman" w:hAnsi="Times New Roman" w:cs="Times New Roman"/>
          <w:sz w:val="24"/>
          <w:szCs w:val="24"/>
        </w:rPr>
        <w:t xml:space="preserve">. </w:t>
      </w:r>
      <w:r w:rsidRPr="00542EAA" w:rsidR="00BE2503">
        <w:rPr>
          <w:rFonts w:ascii="Times New Roman" w:hAnsi="Times New Roman" w:cs="Times New Roman"/>
          <w:sz w:val="24"/>
          <w:szCs w:val="24"/>
        </w:rPr>
        <w:t xml:space="preserve">Other scholars define the concept as a coherent as well as synchronized blending of both virtual and physical actions to have states, firms, as well as people perform or even not perform actions so that the set goals as well as objectives are achieved and maintained while preventing competitors from doing the </w:t>
      </w:r>
      <w:r w:rsidRPr="00542EAA" w:rsidR="002462D9">
        <w:rPr>
          <w:rFonts w:ascii="Times New Roman" w:hAnsi="Times New Roman" w:cs="Times New Roman"/>
          <w:sz w:val="24"/>
          <w:szCs w:val="24"/>
        </w:rPr>
        <w:t>same.</w:t>
      </w:r>
      <w:r w:rsidRPr="00542EAA" w:rsidR="00CB0318">
        <w:rPr>
          <w:rFonts w:ascii="Times New Roman" w:hAnsi="Times New Roman" w:cs="Times New Roman"/>
          <w:sz w:val="24"/>
          <w:szCs w:val="24"/>
        </w:rPr>
        <w:t xml:space="preserve"> Cyber terrorism is a politically or ideologically motivated attack or threat of attack against computer systems, information, computer programs, and data that can contribute to violence against civilian targets.</w:t>
      </w:r>
      <w:r w:rsidRPr="00542EAA" w:rsidR="001F3740">
        <w:rPr>
          <w:rFonts w:ascii="Times New Roman" w:hAnsi="Times New Roman" w:cs="Times New Roman"/>
          <w:sz w:val="24"/>
          <w:szCs w:val="24"/>
        </w:rPr>
        <w:t xml:space="preserve"> Lastly, cybercrime is defined as the commission of a crime with the utilization of a computer and a network. </w:t>
      </w:r>
      <w:r w:rsidRPr="00542EAA" w:rsidR="00CB0318">
        <w:rPr>
          <w:rFonts w:ascii="Times New Roman" w:hAnsi="Times New Roman" w:cs="Times New Roman"/>
          <w:sz w:val="24"/>
          <w:szCs w:val="24"/>
        </w:rPr>
        <w:t xml:space="preserve">  </w:t>
      </w:r>
      <w:r w:rsidRPr="00542EAA" w:rsidR="00BE2503">
        <w:rPr>
          <w:rFonts w:ascii="Times New Roman" w:hAnsi="Times New Roman" w:cs="Times New Roman"/>
          <w:sz w:val="24"/>
          <w:szCs w:val="24"/>
        </w:rPr>
        <w:t xml:space="preserve"> </w:t>
      </w:r>
      <w:r w:rsidRPr="00542EAA" w:rsidR="004D171D">
        <w:rPr>
          <w:rFonts w:ascii="Times New Roman" w:hAnsi="Times New Roman" w:cs="Times New Roman"/>
          <w:sz w:val="24"/>
          <w:szCs w:val="24"/>
        </w:rPr>
        <w:t xml:space="preserve"> </w:t>
      </w:r>
    </w:p>
    <w:p w:rsidR="00463000" w:rsidRPr="002462D9" w:rsidP="00787A6C" w14:paraId="04D1EFB0" w14:textId="5568124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2: </w:t>
      </w:r>
      <w:r w:rsidRPr="002462D9" w:rsidR="00526411">
        <w:rPr>
          <w:rFonts w:ascii="Times New Roman" w:hAnsi="Times New Roman" w:cs="Times New Roman"/>
          <w:b/>
          <w:sz w:val="24"/>
          <w:szCs w:val="24"/>
        </w:rPr>
        <w:t>What are the six components of information warfare?</w:t>
      </w:r>
    </w:p>
    <w:p w:rsidR="00526411" w:rsidRPr="00542EAA" w:rsidP="00787A6C" w14:paraId="04E4EAD7" w14:textId="77777777">
      <w:pPr>
        <w:spacing w:line="480" w:lineRule="auto"/>
        <w:ind w:firstLine="720"/>
        <w:rPr>
          <w:rFonts w:ascii="Times New Roman" w:hAnsi="Times New Roman" w:cs="Times New Roman"/>
          <w:sz w:val="24"/>
          <w:szCs w:val="24"/>
        </w:rPr>
      </w:pPr>
      <w:r w:rsidRPr="00542EAA">
        <w:rPr>
          <w:rFonts w:ascii="Times New Roman" w:hAnsi="Times New Roman" w:cs="Times New Roman"/>
          <w:sz w:val="24"/>
          <w:szCs w:val="24"/>
        </w:rPr>
        <w:t xml:space="preserve">Information war comprises six elements including military deception, information attacks, psychological operations, physical destruction, electronic warfare, as well as security measures. </w:t>
      </w:r>
      <w:r w:rsidRPr="00542EAA" w:rsidR="00F17955">
        <w:rPr>
          <w:rFonts w:ascii="Times New Roman" w:hAnsi="Times New Roman" w:cs="Times New Roman"/>
          <w:sz w:val="24"/>
          <w:szCs w:val="24"/>
        </w:rPr>
        <w:t>Psychological operations include the use of information to affect the state of mind of the adversary. Specifically, this can include propaganda or even the spreading of data intended to convince individuals to subscribe to a particular belief, doctrine, or even behavior. Electronic warfare needs to undermine the quality, availability, as well as accuracy of an adversary's information while inhibiting the adversary's information-collection capabilities</w:t>
      </w:r>
      <w:r w:rsidRPr="00542EAA" w:rsidR="009211E1">
        <w:rPr>
          <w:rFonts w:ascii="Times New Roman" w:hAnsi="Times New Roman" w:cs="Times New Roman"/>
          <w:sz w:val="24"/>
          <w:szCs w:val="24"/>
        </w:rPr>
        <w:t xml:space="preserve"> (Janczewski, </w:t>
      </w:r>
      <w:r w:rsidRPr="00542EAA" w:rsidR="009211E1">
        <w:rPr>
          <w:rFonts w:ascii="Times New Roman" w:hAnsi="Times New Roman" w:cs="Times New Roman"/>
          <w:sz w:val="24"/>
          <w:szCs w:val="24"/>
        </w:rPr>
        <w:t>2007)</w:t>
      </w:r>
      <w:r w:rsidRPr="00542EAA" w:rsidR="00F17955">
        <w:rPr>
          <w:rFonts w:ascii="Times New Roman" w:hAnsi="Times New Roman" w:cs="Times New Roman"/>
          <w:sz w:val="24"/>
          <w:szCs w:val="24"/>
        </w:rPr>
        <w:t xml:space="preserve">. In addition, military deception is an attack that misleads an adversary concerning military abilities or intentions. Physical information warfare consists of a physical attack on an information system. Similarly, security measures are the approaches of protecting an information system in an effort to prevent or reduce an adversary’s attack. Lastly, an information attack is the direct corruption of data without transforming the physical elements where it is located.   </w:t>
      </w:r>
    </w:p>
    <w:p w:rsidR="00526411" w:rsidRPr="002462D9" w:rsidP="00787A6C" w14:paraId="5D11DA8C" w14:textId="32B3742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6: </w:t>
      </w:r>
      <w:r w:rsidRPr="002462D9" w:rsidR="001C72A9">
        <w:rPr>
          <w:rFonts w:ascii="Times New Roman" w:hAnsi="Times New Roman" w:cs="Times New Roman"/>
          <w:b/>
          <w:sz w:val="24"/>
          <w:szCs w:val="24"/>
        </w:rPr>
        <w:t>Name and describe various types of information attacks</w:t>
      </w:r>
    </w:p>
    <w:p w:rsidR="00755B8A" w:rsidRPr="00542EAA" w:rsidP="00787A6C" w14:paraId="0E67E67C" w14:textId="4B6D3D43">
      <w:pPr>
        <w:spacing w:line="480" w:lineRule="auto"/>
        <w:ind w:firstLine="720"/>
        <w:rPr>
          <w:rFonts w:ascii="Times New Roman" w:hAnsi="Times New Roman" w:cs="Times New Roman"/>
          <w:sz w:val="24"/>
          <w:szCs w:val="24"/>
        </w:rPr>
      </w:pPr>
      <w:r w:rsidRPr="00542EAA">
        <w:rPr>
          <w:rFonts w:ascii="Times New Roman" w:hAnsi="Times New Roman" w:cs="Times New Roman"/>
          <w:sz w:val="24"/>
          <w:szCs w:val="24"/>
        </w:rPr>
        <w:t xml:space="preserve">Some of the types of information attacks include web site defacement. Specifically, </w:t>
      </w:r>
      <w:r w:rsidRPr="00542EAA" w:rsidR="00373650">
        <w:rPr>
          <w:rFonts w:ascii="Times New Roman" w:hAnsi="Times New Roman" w:cs="Times New Roman"/>
          <w:sz w:val="24"/>
          <w:szCs w:val="24"/>
        </w:rPr>
        <w:t xml:space="preserve">this is </w:t>
      </w:r>
      <w:r w:rsidRPr="00542EAA">
        <w:rPr>
          <w:rFonts w:ascii="Times New Roman" w:hAnsi="Times New Roman" w:cs="Times New Roman"/>
          <w:sz w:val="24"/>
          <w:szCs w:val="24"/>
        </w:rPr>
        <w:t xml:space="preserve">an attack on a website that transforms the visual appearance of the site or even a webpage. Notably, this is the work of defacers who take part in breaking into a web server as well as replace the hosted website with one of their own. </w:t>
      </w:r>
      <w:r w:rsidRPr="00542EAA" w:rsidR="00A73EE2">
        <w:rPr>
          <w:rFonts w:ascii="Times New Roman" w:hAnsi="Times New Roman" w:cs="Times New Roman"/>
          <w:sz w:val="24"/>
          <w:szCs w:val="24"/>
        </w:rPr>
        <w:t xml:space="preserve">Additionally, cyber plagues including viruses and worms attack computer programs and system. </w:t>
      </w:r>
      <w:r w:rsidRPr="00542EAA" w:rsidR="008E50CB">
        <w:rPr>
          <w:rFonts w:ascii="Times New Roman" w:hAnsi="Times New Roman" w:cs="Times New Roman"/>
          <w:sz w:val="24"/>
          <w:szCs w:val="24"/>
        </w:rPr>
        <w:t xml:space="preserve">Notably, such information attacks </w:t>
      </w:r>
      <w:r w:rsidRPr="00542EAA" w:rsidR="002462D9">
        <w:rPr>
          <w:rFonts w:ascii="Times New Roman" w:hAnsi="Times New Roman" w:cs="Times New Roman"/>
          <w:sz w:val="24"/>
          <w:szCs w:val="24"/>
        </w:rPr>
        <w:t>contribute</w:t>
      </w:r>
      <w:r w:rsidRPr="00542EAA" w:rsidR="008E50CB">
        <w:rPr>
          <w:rFonts w:ascii="Times New Roman" w:hAnsi="Times New Roman" w:cs="Times New Roman"/>
          <w:sz w:val="24"/>
          <w:szCs w:val="24"/>
        </w:rPr>
        <w:t xml:space="preserve"> to information loss. On the same note, the aforementioned </w:t>
      </w:r>
      <w:r w:rsidRPr="00542EAA" w:rsidR="00E53D87">
        <w:rPr>
          <w:rFonts w:ascii="Times New Roman" w:hAnsi="Times New Roman" w:cs="Times New Roman"/>
          <w:sz w:val="24"/>
          <w:szCs w:val="24"/>
        </w:rPr>
        <w:t>attack tries to disrupt the normal functioning of the computer, steals private and important information, or illegally enters</w:t>
      </w:r>
      <w:r w:rsidRPr="00542EAA" w:rsidR="008E50CB">
        <w:rPr>
          <w:rFonts w:ascii="Times New Roman" w:hAnsi="Times New Roman" w:cs="Times New Roman"/>
          <w:sz w:val="24"/>
          <w:szCs w:val="24"/>
        </w:rPr>
        <w:t xml:space="preserve"> a private computer or computer system</w:t>
      </w:r>
      <w:r w:rsidRPr="00542EAA" w:rsidR="00E53D87">
        <w:rPr>
          <w:rFonts w:ascii="Times New Roman" w:hAnsi="Times New Roman" w:cs="Times New Roman"/>
          <w:sz w:val="24"/>
          <w:szCs w:val="24"/>
        </w:rPr>
        <w:t xml:space="preserve"> (Janczewski, 2007)</w:t>
      </w:r>
      <w:r w:rsidRPr="00542EAA" w:rsidR="008E50CB">
        <w:rPr>
          <w:rFonts w:ascii="Times New Roman" w:hAnsi="Times New Roman" w:cs="Times New Roman"/>
          <w:sz w:val="24"/>
          <w:szCs w:val="24"/>
        </w:rPr>
        <w:t xml:space="preserve">. </w:t>
      </w:r>
      <w:r w:rsidRPr="00542EAA" w:rsidR="00E53D87">
        <w:rPr>
          <w:rFonts w:ascii="Times New Roman" w:hAnsi="Times New Roman" w:cs="Times New Roman"/>
          <w:sz w:val="24"/>
          <w:szCs w:val="24"/>
        </w:rPr>
        <w:t>Lastly, distributed denial-of-service attacks is an attempt by a cyber-attacker to prevent legitimate utilization of service. Specifically, these attacks destruct or change information configuration for a system, the costs for legitimate operation requires, as well as the actual physical modification of network elements.</w:t>
      </w:r>
    </w:p>
    <w:p w:rsidR="002462D9" w:rsidP="00787A6C" w14:paraId="7CAAA42B"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E53D87" w:rsidRPr="002462D9" w:rsidP="00787A6C" w14:paraId="4301EDAD" w14:textId="38610286">
      <w:pPr>
        <w:spacing w:line="480" w:lineRule="auto"/>
        <w:jc w:val="center"/>
        <w:rPr>
          <w:rFonts w:ascii="Times New Roman" w:hAnsi="Times New Roman" w:cs="Times New Roman"/>
          <w:b/>
          <w:sz w:val="24"/>
          <w:szCs w:val="24"/>
        </w:rPr>
      </w:pPr>
      <w:r w:rsidRPr="002462D9">
        <w:rPr>
          <w:rFonts w:ascii="Times New Roman" w:hAnsi="Times New Roman" w:cs="Times New Roman"/>
          <w:b/>
          <w:sz w:val="24"/>
          <w:szCs w:val="24"/>
        </w:rPr>
        <w:t>References</w:t>
      </w:r>
    </w:p>
    <w:p w:rsidR="00BE5D3C" w:rsidRPr="00542EAA" w:rsidP="00787A6C" w14:paraId="149EBA4D" w14:textId="39690F7D">
      <w:pPr>
        <w:spacing w:line="480" w:lineRule="auto"/>
        <w:rPr>
          <w:rFonts w:ascii="Times New Roman" w:hAnsi="Times New Roman" w:cs="Times New Roman"/>
          <w:sz w:val="24"/>
          <w:szCs w:val="24"/>
        </w:rPr>
      </w:pPr>
      <w:r w:rsidRPr="00542EAA">
        <w:rPr>
          <w:rFonts w:ascii="Times New Roman" w:hAnsi="Times New Roman" w:cs="Times New Roman"/>
          <w:sz w:val="24"/>
          <w:szCs w:val="24"/>
        </w:rPr>
        <w:t>Janczewski, L. (Ed.). (2007). </w:t>
      </w:r>
      <w:r w:rsidRPr="00542EAA">
        <w:rPr>
          <w:rFonts w:ascii="Times New Roman" w:hAnsi="Times New Roman" w:cs="Times New Roman"/>
          <w:i/>
          <w:iCs/>
          <w:sz w:val="24"/>
          <w:szCs w:val="24"/>
        </w:rPr>
        <w:t>Cyber warfare and cyber terrorism</w:t>
      </w:r>
      <w:r w:rsidRPr="00542EAA">
        <w:rPr>
          <w:rFonts w:ascii="Times New Roman" w:hAnsi="Times New Roman" w:cs="Times New Roman"/>
          <w:sz w:val="24"/>
          <w:szCs w:val="24"/>
        </w:rPr>
        <w:t>. IGI Global</w:t>
      </w:r>
    </w:p>
    <w:sectPr w:rsidSect="00542EA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EAA" w:rsidRPr="00542EAA" w:rsidP="00542EAA" w14:paraId="4E35C5C3" w14:textId="77777777">
    <w:pPr>
      <w:pStyle w:val="Header"/>
      <w:rPr>
        <w:rFonts w:ascii="Times New Roman" w:hAnsi="Times New Roman" w:cs="Times New Roman"/>
        <w:sz w:val="24"/>
        <w:szCs w:val="24"/>
      </w:rPr>
    </w:pPr>
    <w:r w:rsidRPr="00542EAA">
      <w:rPr>
        <w:rFonts w:ascii="Times New Roman" w:hAnsi="Times New Roman" w:cs="Times New Roman"/>
        <w:sz w:val="24"/>
        <w:szCs w:val="24"/>
      </w:rPr>
      <w:t xml:space="preserve">ASSIGNMENT 2 </w:t>
    </w:r>
    <w:sdt>
      <w:sdtPr>
        <w:rPr>
          <w:rFonts w:ascii="Times New Roman" w:hAnsi="Times New Roman" w:cs="Times New Roman"/>
          <w:sz w:val="24"/>
          <w:szCs w:val="24"/>
        </w:rPr>
        <w:id w:val="-10812176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2EAA">
          <w:rPr>
            <w:rFonts w:ascii="Times New Roman" w:hAnsi="Times New Roman" w:cs="Times New Roman"/>
            <w:sz w:val="24"/>
            <w:szCs w:val="24"/>
          </w:rPr>
          <w:fldChar w:fldCharType="begin"/>
        </w:r>
        <w:r w:rsidRPr="00542EAA">
          <w:rPr>
            <w:rFonts w:ascii="Times New Roman" w:hAnsi="Times New Roman" w:cs="Times New Roman"/>
            <w:sz w:val="24"/>
            <w:szCs w:val="24"/>
          </w:rPr>
          <w:instrText xml:space="preserve"> PAGE   \* MERGEFORMAT </w:instrText>
        </w:r>
        <w:r w:rsidRPr="00542EAA">
          <w:rPr>
            <w:rFonts w:ascii="Times New Roman" w:hAnsi="Times New Roman" w:cs="Times New Roman"/>
            <w:sz w:val="24"/>
            <w:szCs w:val="24"/>
          </w:rPr>
          <w:fldChar w:fldCharType="separate"/>
        </w:r>
        <w:r w:rsidR="00E84DD2">
          <w:rPr>
            <w:rFonts w:ascii="Times New Roman" w:hAnsi="Times New Roman" w:cs="Times New Roman"/>
            <w:noProof/>
            <w:sz w:val="24"/>
            <w:szCs w:val="24"/>
          </w:rPr>
          <w:t>2</w:t>
        </w:r>
        <w:r w:rsidRPr="00542EAA">
          <w:rPr>
            <w:rFonts w:ascii="Times New Roman" w:hAnsi="Times New Roman" w:cs="Times New Roman"/>
            <w:noProof/>
            <w:sz w:val="24"/>
            <w:szCs w:val="24"/>
          </w:rPr>
          <w:fldChar w:fldCharType="end"/>
        </w:r>
      </w:sdtContent>
    </w:sdt>
  </w:p>
  <w:p w:rsidR="00542EAA" w:rsidRPr="00542EAA" w:rsidP="00542EAA" w14:paraId="7FF0B2A9"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EAA" w:rsidRPr="002462D9" w14:paraId="79CEC64A" w14:textId="4BCC0CA9">
    <w:pPr>
      <w:pStyle w:val="Header"/>
      <w:rPr>
        <w:rFonts w:ascii="Times New Roman" w:hAnsi="Times New Roman" w:cs="Times New Roman"/>
      </w:rPr>
    </w:pPr>
    <w:r w:rsidRPr="002462D9">
      <w:rPr>
        <w:rFonts w:ascii="Times New Roman" w:hAnsi="Times New Roman" w:cs="Times New Roman"/>
      </w:rPr>
      <w:t xml:space="preserve">Running head: </w:t>
    </w:r>
    <w:r w:rsidRPr="002462D9" w:rsidR="002462D9">
      <w:rPr>
        <w:rFonts w:ascii="Times New Roman" w:hAnsi="Times New Roman" w:cs="Times New Roman"/>
      </w:rPr>
      <w:t xml:space="preserve">CHAPTER 2 </w:t>
    </w:r>
    <w:sdt>
      <w:sdtPr>
        <w:rPr>
          <w:rFonts w:ascii="Times New Roman" w:hAnsi="Times New Roman" w:cs="Times New Roman"/>
        </w:rPr>
        <w:id w:val="1644846758"/>
        <w:docPartObj>
          <w:docPartGallery w:val="Page Numbers (Top of Page)"/>
          <w:docPartUnique/>
        </w:docPartObj>
      </w:sdtPr>
      <w:sdtEndPr>
        <w:rPr>
          <w:noProof/>
        </w:rPr>
      </w:sdtEndPr>
      <w:sdtContent>
        <w:r w:rsidRPr="002462D9" w:rsidR="002462D9">
          <w:rPr>
            <w:rFonts w:ascii="Times New Roman" w:hAnsi="Times New Roman" w:cs="Times New Roman"/>
          </w:rPr>
          <w:t>REVIEW QUESTIONS</w:t>
        </w:r>
        <w:r w:rsidRPr="002462D9" w:rsidR="002462D9">
          <w:rPr>
            <w:rFonts w:ascii="Times New Roman" w:hAnsi="Times New Roman" w:cs="Times New Roman"/>
          </w:rPr>
          <w:tab/>
        </w:r>
        <w:r w:rsidRPr="002462D9">
          <w:rPr>
            <w:rFonts w:ascii="Times New Roman" w:hAnsi="Times New Roman" w:cs="Times New Roman"/>
          </w:rPr>
          <w:fldChar w:fldCharType="begin"/>
        </w:r>
        <w:r w:rsidRPr="002462D9">
          <w:rPr>
            <w:rFonts w:ascii="Times New Roman" w:hAnsi="Times New Roman" w:cs="Times New Roman"/>
          </w:rPr>
          <w:instrText xml:space="preserve"> PAGE   \* MERGEFORMAT </w:instrText>
        </w:r>
        <w:r w:rsidRPr="002462D9">
          <w:rPr>
            <w:rFonts w:ascii="Times New Roman" w:hAnsi="Times New Roman" w:cs="Times New Roman"/>
          </w:rPr>
          <w:fldChar w:fldCharType="separate"/>
        </w:r>
        <w:r w:rsidRPr="002462D9" w:rsidR="002462D9">
          <w:rPr>
            <w:rFonts w:ascii="Times New Roman" w:hAnsi="Times New Roman" w:cs="Times New Roman"/>
            <w:noProof/>
          </w:rPr>
          <w:t>1</w:t>
        </w:r>
        <w:r w:rsidRPr="002462D9">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D75395"/>
    <w:multiLevelType w:val="hybridMultilevel"/>
    <w:tmpl w:val="751C13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CC51036"/>
    <w:multiLevelType w:val="hybridMultilevel"/>
    <w:tmpl w:val="5E8EF2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045"/>
    <w:rsid w:val="00111045"/>
    <w:rsid w:val="00176390"/>
    <w:rsid w:val="001C72A9"/>
    <w:rsid w:val="001F3740"/>
    <w:rsid w:val="002462D9"/>
    <w:rsid w:val="00373650"/>
    <w:rsid w:val="00463000"/>
    <w:rsid w:val="004D171D"/>
    <w:rsid w:val="004F0D2E"/>
    <w:rsid w:val="00526411"/>
    <w:rsid w:val="00542EAA"/>
    <w:rsid w:val="005875CB"/>
    <w:rsid w:val="00722778"/>
    <w:rsid w:val="00755B8A"/>
    <w:rsid w:val="00787A6C"/>
    <w:rsid w:val="008E50CB"/>
    <w:rsid w:val="008F5D95"/>
    <w:rsid w:val="009211E1"/>
    <w:rsid w:val="00967326"/>
    <w:rsid w:val="009C6683"/>
    <w:rsid w:val="00A73EE2"/>
    <w:rsid w:val="00BE2503"/>
    <w:rsid w:val="00BE5D3C"/>
    <w:rsid w:val="00C73764"/>
    <w:rsid w:val="00CB0318"/>
    <w:rsid w:val="00DC0E97"/>
    <w:rsid w:val="00E53D87"/>
    <w:rsid w:val="00E84DD2"/>
    <w:rsid w:val="00E8719F"/>
    <w:rsid w:val="00EF6663"/>
    <w:rsid w:val="00F17955"/>
    <w:rsid w:val="00F939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ADB0FB8-9311-444C-841B-ACA7EFFDD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3000"/>
    <w:pPr>
      <w:ind w:left="720"/>
      <w:contextualSpacing/>
    </w:pPr>
  </w:style>
  <w:style w:type="paragraph" w:styleId="Header">
    <w:name w:val="header"/>
    <w:basedOn w:val="Normal"/>
    <w:link w:val="HeaderChar"/>
    <w:uiPriority w:val="99"/>
    <w:unhideWhenUsed/>
    <w:rsid w:val="00542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EAA"/>
  </w:style>
  <w:style w:type="paragraph" w:styleId="Footer">
    <w:name w:val="footer"/>
    <w:basedOn w:val="Normal"/>
    <w:link w:val="FooterChar"/>
    <w:uiPriority w:val="99"/>
    <w:unhideWhenUsed/>
    <w:rsid w:val="00542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53</cp:revision>
  <dcterms:created xsi:type="dcterms:W3CDTF">2019-02-18T10:10:00Z</dcterms:created>
  <dcterms:modified xsi:type="dcterms:W3CDTF">2019-02-18T15:55:00Z</dcterms:modified>
</cp:coreProperties>
</file>